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4EBB" w:rsidRPr="00B54EBB" w:rsidRDefault="00E23386" w:rsidP="00490035">
      <w:pPr>
        <w:shd w:val="clear" w:color="auto" w:fill="FFFFFF"/>
        <w:spacing w:before="120" w:after="120" w:line="360" w:lineRule="exact"/>
        <w:jc w:val="center"/>
        <w:rPr>
          <w:rFonts w:eastAsia="Times New Roman" w:cs="Times New Roman"/>
          <w:b/>
          <w:bCs/>
          <w:color w:val="050505"/>
          <w:kern w:val="0"/>
          <w:sz w:val="30"/>
          <w:szCs w:val="30"/>
          <w14:ligatures w14:val="none"/>
        </w:rPr>
      </w:pPr>
      <w:r>
        <w:rPr>
          <w:rFonts w:eastAsia="Times New Roman" w:cs="Times New Roman"/>
          <w:b/>
          <w:bCs/>
          <w:color w:val="050505"/>
          <w:kern w:val="0"/>
          <w:sz w:val="30"/>
          <w:szCs w:val="30"/>
          <w14:ligatures w14:val="none"/>
        </w:rPr>
        <w:t>Phổ Phong hoàn thành chỉ tiêu kết nạp đảng viên mới năm 2024</w:t>
      </w:r>
    </w:p>
    <w:p w:rsidR="00E23386" w:rsidRDefault="00E23386" w:rsidP="00E23386">
      <w:pPr>
        <w:shd w:val="clear" w:color="auto" w:fill="FFFFFF"/>
        <w:spacing w:before="120" w:after="120" w:line="360" w:lineRule="exact"/>
        <w:ind w:firstLine="720"/>
        <w:jc w:val="both"/>
        <w:rPr>
          <w:rFonts w:eastAsia="Times New Roman"/>
          <w:color w:val="050505"/>
          <w:kern w:val="0"/>
          <w:sz w:val="30"/>
          <w:szCs w:val="30"/>
          <w14:ligatures w14:val="none"/>
        </w:rPr>
      </w:pPr>
    </w:p>
    <w:p w:rsidR="00E23386" w:rsidRPr="009E09A7" w:rsidRDefault="00E23386" w:rsidP="009E09A7">
      <w:pPr>
        <w:shd w:val="clear" w:color="auto" w:fill="FFFFFF"/>
        <w:spacing w:before="120" w:after="120" w:line="360" w:lineRule="exact"/>
        <w:ind w:firstLine="720"/>
        <w:jc w:val="both"/>
        <w:rPr>
          <w:rFonts w:eastAsia="Times New Roman" w:cs="Times New Roman"/>
          <w:color w:val="050505"/>
          <w:kern w:val="0"/>
          <w:sz w:val="30"/>
          <w:szCs w:val="30"/>
          <w14:ligatures w14:val="none"/>
        </w:rPr>
      </w:pPr>
      <w:r w:rsidRPr="009E09A7">
        <w:rPr>
          <w:rFonts w:eastAsia="Times New Roman"/>
          <w:color w:val="050505"/>
          <w:kern w:val="0"/>
          <w:sz w:val="30"/>
          <w:szCs w:val="30"/>
          <w14:ligatures w14:val="none"/>
        </w:rPr>
        <w:t xml:space="preserve">Thực hiện Quyết định số 1975-QĐ/TU ngày 29/12/2023 của Ban Thường vụ Thị ủy về giao chỉ tiêu phát triển đảng viên mới năm 2024; ngay từ đầu năm 2024, Đảng ủy xã Phổ Phong đã lãnh đạo, chỉ đạo các chi bộ trực thuộc thường xuyên </w:t>
      </w:r>
      <w:r w:rsidRPr="009E09A7">
        <w:rPr>
          <w:sz w:val="30"/>
          <w:szCs w:val="30"/>
        </w:rPr>
        <w:t xml:space="preserve">rà soát, giới thiệu quần chúng ưu tú đi học lớp bồi dưỡng nhận thức về Đảng. </w:t>
      </w:r>
      <w:r w:rsidRPr="009E09A7">
        <w:rPr>
          <w:rFonts w:eastAsia="Times New Roman"/>
          <w:iCs/>
          <w:color w:val="050505"/>
          <w:kern w:val="0"/>
          <w:sz w:val="30"/>
          <w:szCs w:val="30"/>
          <w14:ligatures w14:val="none"/>
        </w:rPr>
        <w:t>Xác định công tác tạo nguồn và</w:t>
      </w:r>
      <w:r w:rsidRPr="009E09A7">
        <w:rPr>
          <w:rFonts w:eastAsia="Times New Roman" w:cs="Times New Roman"/>
          <w:color w:val="050505"/>
          <w:kern w:val="0"/>
          <w:sz w:val="30"/>
          <w:szCs w:val="30"/>
          <w14:ligatures w14:val="none"/>
        </w:rPr>
        <w:t xml:space="preserve"> </w:t>
      </w:r>
      <w:r w:rsidRPr="009E09A7">
        <w:rPr>
          <w:rFonts w:eastAsia="Times New Roman"/>
          <w:iCs/>
          <w:color w:val="050505"/>
          <w:kern w:val="0"/>
          <w:sz w:val="30"/>
          <w:szCs w:val="30"/>
          <w14:ligatures w14:val="none"/>
        </w:rPr>
        <w:t>kết nạp đảng viên mới là một nhiệm vụ quan trọng, xuyên suốt của chi bộ, nhằm bổ sung đội ngũ đảng viên ngày càng vững mạnh, đáp ứng yêu cầu, nhiệm vụ chính trị của địa phương, cơ quan, đơn vị, góp phần nâng cao năng lực lãnh đạo, sức chiến đấu của tổ chức đảng và đội ngũ đảng viên; xem đây là tiêu chí để đánh giá, xếp loại chất lượng tổ chức đảng hằng</w:t>
      </w:r>
      <w:r w:rsidRPr="009E09A7">
        <w:rPr>
          <w:rFonts w:eastAsia="Times New Roman" w:cs="Times New Roman"/>
          <w:color w:val="050505"/>
          <w:kern w:val="0"/>
          <w:sz w:val="30"/>
          <w:szCs w:val="30"/>
          <w14:ligatures w14:val="none"/>
        </w:rPr>
        <w:t xml:space="preserve"> </w:t>
      </w:r>
      <w:r w:rsidRPr="009E09A7">
        <w:rPr>
          <w:rFonts w:eastAsia="Times New Roman"/>
          <w:iCs/>
          <w:color w:val="050505"/>
          <w:kern w:val="0"/>
          <w:sz w:val="30"/>
          <w:szCs w:val="30"/>
          <w14:ligatures w14:val="none"/>
        </w:rPr>
        <w:t>năm. Từ đầu năm 2024 đến nay, các chi bộ trực thuộc Đảng bộ xã đã kết nạp 12 đảng viên mới (đạt 100%</w:t>
      </w:r>
      <w:r w:rsidR="00AB03DF" w:rsidRPr="009E09A7">
        <w:rPr>
          <w:rFonts w:eastAsia="Times New Roman"/>
          <w:iCs/>
          <w:color w:val="050505"/>
          <w:kern w:val="0"/>
          <w:sz w:val="30"/>
          <w:szCs w:val="30"/>
          <w14:ligatures w14:val="none"/>
        </w:rPr>
        <w:t xml:space="preserve"> chỉ tiêu Ban Thường vụ Thị ủy giao năm 2024</w:t>
      </w:r>
      <w:r w:rsidRPr="009E09A7">
        <w:rPr>
          <w:rFonts w:eastAsia="Times New Roman"/>
          <w:iCs/>
          <w:color w:val="050505"/>
          <w:kern w:val="0"/>
          <w:sz w:val="30"/>
          <w:szCs w:val="30"/>
          <w14:ligatures w14:val="none"/>
        </w:rPr>
        <w:t>)</w:t>
      </w:r>
      <w:r w:rsidR="00AB03DF" w:rsidRPr="009E09A7">
        <w:rPr>
          <w:rFonts w:eastAsia="Times New Roman"/>
          <w:iCs/>
          <w:color w:val="050505"/>
          <w:kern w:val="0"/>
          <w:sz w:val="30"/>
          <w:szCs w:val="30"/>
          <w14:ligatures w14:val="none"/>
        </w:rPr>
        <w:t xml:space="preserve">. Trong đó có 3 đảng viên (1 giám đốc và 2 nhân viên) đang công tác tại Công ty cổ phần gạch Hùng Nghĩa. Đây là </w:t>
      </w:r>
      <w:r w:rsidR="00AB03DF" w:rsidRPr="009E09A7">
        <w:rPr>
          <w:rFonts w:eastAsia="Times New Roman" w:cs="Times New Roman"/>
          <w:color w:val="050505"/>
          <w:kern w:val="0"/>
          <w:sz w:val="30"/>
          <w:szCs w:val="30"/>
          <w14:ligatures w14:val="none"/>
        </w:rPr>
        <w:t>đảng viên trong khu vực doanh nghiệp ngoài nhà nước nhằm tăng cường sinh lực cho Đảng</w:t>
      </w:r>
      <w:r w:rsidR="00AB03DF" w:rsidRPr="009E09A7">
        <w:rPr>
          <w:rFonts w:eastAsia="Times New Roman" w:cs="Times New Roman"/>
          <w:color w:val="050505"/>
          <w:kern w:val="0"/>
          <w:sz w:val="30"/>
          <w:szCs w:val="30"/>
          <w14:ligatures w14:val="none"/>
        </w:rPr>
        <w:t xml:space="preserve">. </w:t>
      </w:r>
    </w:p>
    <w:p w:rsidR="009E09A7" w:rsidRPr="009E09A7" w:rsidRDefault="009E09A7" w:rsidP="009E09A7">
      <w:pPr>
        <w:shd w:val="clear" w:color="auto" w:fill="FFFFFF"/>
        <w:spacing w:before="120" w:after="120" w:line="360" w:lineRule="exact"/>
        <w:ind w:firstLine="720"/>
        <w:jc w:val="both"/>
        <w:rPr>
          <w:rFonts w:eastAsia="Times New Roman" w:cs="Times New Roman"/>
          <w:color w:val="050505"/>
          <w:kern w:val="0"/>
          <w:sz w:val="30"/>
          <w:szCs w:val="30"/>
          <w14:ligatures w14:val="none"/>
        </w:rPr>
      </w:pPr>
      <w:r w:rsidRPr="009E09A7">
        <w:rPr>
          <w:sz w:val="30"/>
          <w:szCs w:val="30"/>
        </w:rPr>
        <w:t xml:space="preserve">Việc chú trọng công tác phát triển đảng viên mới, góp phần thực có hiệu quả </w:t>
      </w:r>
      <w:r w:rsidRPr="009E09A7">
        <w:rPr>
          <w:sz w:val="30"/>
          <w:szCs w:val="30"/>
        </w:rPr>
        <w:t xml:space="preserve">Hướng dẫn số 17-HD/TU ngày 28/5/2024 của Ban Thường vụ Tỉnh ủy </w:t>
      </w:r>
      <w:r w:rsidRPr="009E09A7">
        <w:rPr>
          <w:sz w:val="30"/>
          <w:szCs w:val="30"/>
        </w:rPr>
        <w:t xml:space="preserve">về </w:t>
      </w:r>
      <w:r w:rsidRPr="009E09A7">
        <w:rPr>
          <w:sz w:val="30"/>
          <w:szCs w:val="30"/>
        </w:rPr>
        <w:t>một số nội dung cơ bản đại hội chi bộ trực thuộc đảng ủy cơ sở nhiệm kỳ 2025 - 2027 gắn với công tác nhân sự trưởng thôn, tổ trưởng tổ dân phố theo Đề án “Dân tin - Đảng cử”</w:t>
      </w:r>
      <w:r w:rsidRPr="009E09A7">
        <w:rPr>
          <w:sz w:val="30"/>
          <w:szCs w:val="30"/>
        </w:rPr>
        <w:t>.</w:t>
      </w:r>
    </w:p>
    <w:p w:rsidR="006F7D52" w:rsidRPr="00483C87" w:rsidRDefault="006F7D52" w:rsidP="006F7D52">
      <w:pPr>
        <w:shd w:val="clear" w:color="auto" w:fill="FFFFFF"/>
        <w:spacing w:before="120" w:after="120" w:line="360" w:lineRule="exact"/>
        <w:ind w:firstLine="720"/>
        <w:jc w:val="right"/>
        <w:rPr>
          <w:rFonts w:eastAsia="Times New Roman" w:cs="Times New Roman"/>
          <w:color w:val="050505"/>
          <w:kern w:val="0"/>
          <w:sz w:val="30"/>
          <w:szCs w:val="30"/>
          <w14:ligatures w14:val="none"/>
        </w:rPr>
      </w:pPr>
      <w:r w:rsidRPr="00483C87">
        <w:rPr>
          <w:rFonts w:eastAsia="Times New Roman" w:cs="Times New Roman"/>
          <w:color w:val="050505"/>
          <w:kern w:val="0"/>
          <w:sz w:val="30"/>
          <w:szCs w:val="30"/>
          <w14:ligatures w14:val="none"/>
        </w:rPr>
        <w:t xml:space="preserve">Nguyễn Đẹp – </w:t>
      </w:r>
      <w:r w:rsidR="00483C87">
        <w:rPr>
          <w:rFonts w:eastAsia="Times New Roman" w:cs="Times New Roman"/>
          <w:color w:val="050505"/>
          <w:kern w:val="0"/>
          <w:sz w:val="30"/>
          <w:szCs w:val="30"/>
          <w14:ligatures w14:val="none"/>
        </w:rPr>
        <w:t xml:space="preserve">Thị ủy viên, </w:t>
      </w:r>
      <w:r w:rsidRPr="00483C87">
        <w:rPr>
          <w:rFonts w:eastAsia="Times New Roman" w:cs="Times New Roman"/>
          <w:color w:val="050505"/>
          <w:kern w:val="0"/>
          <w:sz w:val="30"/>
          <w:szCs w:val="30"/>
          <w14:ligatures w14:val="none"/>
        </w:rPr>
        <w:t>Bí thư Đảng ủy</w:t>
      </w:r>
      <w:r w:rsidR="00483C87">
        <w:rPr>
          <w:rFonts w:eastAsia="Times New Roman" w:cs="Times New Roman"/>
          <w:color w:val="050505"/>
          <w:kern w:val="0"/>
          <w:sz w:val="30"/>
          <w:szCs w:val="30"/>
          <w14:ligatures w14:val="none"/>
        </w:rPr>
        <w:t xml:space="preserve"> xã Phổ Phong</w:t>
      </w:r>
    </w:p>
    <w:p w:rsidR="006F7D52" w:rsidRPr="00B54EBB" w:rsidRDefault="006F7D52" w:rsidP="00490035">
      <w:pPr>
        <w:shd w:val="clear" w:color="auto" w:fill="FFFFFF"/>
        <w:spacing w:before="120" w:after="120" w:line="360" w:lineRule="exact"/>
        <w:ind w:firstLine="720"/>
        <w:jc w:val="both"/>
        <w:rPr>
          <w:rFonts w:eastAsia="Times New Roman" w:cs="Times New Roman"/>
          <w:color w:val="050505"/>
          <w:kern w:val="0"/>
          <w:sz w:val="30"/>
          <w:szCs w:val="30"/>
          <w14:ligatures w14:val="none"/>
        </w:rPr>
      </w:pPr>
    </w:p>
    <w:p w:rsidR="00B649D3" w:rsidRPr="00490035" w:rsidRDefault="00B649D3" w:rsidP="00490035">
      <w:pPr>
        <w:spacing w:before="120" w:after="120" w:line="360" w:lineRule="exact"/>
        <w:jc w:val="both"/>
        <w:rPr>
          <w:rFonts w:cs="Times New Roman"/>
          <w:sz w:val="32"/>
          <w:szCs w:val="32"/>
        </w:rPr>
      </w:pPr>
    </w:p>
    <w:sectPr w:rsidR="00B649D3" w:rsidRPr="00490035" w:rsidSect="006F7D52">
      <w:pgSz w:w="11907" w:h="16840" w:code="9"/>
      <w:pgMar w:top="993" w:right="851" w:bottom="709" w:left="1701" w:header="318" w:footer="221" w:gutter="0"/>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BB"/>
    <w:rsid w:val="00184913"/>
    <w:rsid w:val="00260BE8"/>
    <w:rsid w:val="004428C9"/>
    <w:rsid w:val="00483C87"/>
    <w:rsid w:val="00490035"/>
    <w:rsid w:val="0055437F"/>
    <w:rsid w:val="006F7D52"/>
    <w:rsid w:val="008C6F1F"/>
    <w:rsid w:val="009E09A7"/>
    <w:rsid w:val="00A06BAD"/>
    <w:rsid w:val="00AB03DF"/>
    <w:rsid w:val="00B54EBB"/>
    <w:rsid w:val="00B649D3"/>
    <w:rsid w:val="00E23386"/>
    <w:rsid w:val="00E30048"/>
    <w:rsid w:val="00FC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C5AF"/>
  <w15:chartTrackingRefBased/>
  <w15:docId w15:val="{7FA2581E-B2B2-4D9B-8277-02A382E5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23386"/>
    <w:rPr>
      <w:rFonts w:ascii="Times New Roman" w:hAnsi="Times New Roman" w:cs="Times New Roman" w:hint="default"/>
      <w:b w:val="0"/>
      <w:bCs w:val="0"/>
      <w:i w:val="0"/>
      <w:iCs w:val="0"/>
      <w:color w:val="000000"/>
      <w:sz w:val="28"/>
      <w:szCs w:val="28"/>
    </w:rPr>
  </w:style>
  <w:style w:type="character" w:customStyle="1" w:styleId="fontstyle21">
    <w:name w:val="fontstyle21"/>
    <w:rsid w:val="00E23386"/>
    <w:rPr>
      <w:rFonts w:ascii="Times New Roman" w:hAnsi="Times New Roman" w:cs="Times New Roman"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618694">
      <w:bodyDiv w:val="1"/>
      <w:marLeft w:val="0"/>
      <w:marRight w:val="0"/>
      <w:marTop w:val="0"/>
      <w:marBottom w:val="0"/>
      <w:divBdr>
        <w:top w:val="none" w:sz="0" w:space="0" w:color="auto"/>
        <w:left w:val="none" w:sz="0" w:space="0" w:color="auto"/>
        <w:bottom w:val="none" w:sz="0" w:space="0" w:color="auto"/>
        <w:right w:val="none" w:sz="0" w:space="0" w:color="auto"/>
      </w:divBdr>
      <w:divsChild>
        <w:div w:id="279143947">
          <w:marLeft w:val="0"/>
          <w:marRight w:val="0"/>
          <w:marTop w:val="0"/>
          <w:marBottom w:val="0"/>
          <w:divBdr>
            <w:top w:val="none" w:sz="0" w:space="0" w:color="auto"/>
            <w:left w:val="none" w:sz="0" w:space="0" w:color="auto"/>
            <w:bottom w:val="none" w:sz="0" w:space="0" w:color="auto"/>
            <w:right w:val="none" w:sz="0" w:space="0" w:color="auto"/>
          </w:divBdr>
        </w:div>
        <w:div w:id="966006358">
          <w:marLeft w:val="0"/>
          <w:marRight w:val="0"/>
          <w:marTop w:val="120"/>
          <w:marBottom w:val="0"/>
          <w:divBdr>
            <w:top w:val="none" w:sz="0" w:space="0" w:color="auto"/>
            <w:left w:val="none" w:sz="0" w:space="0" w:color="auto"/>
            <w:bottom w:val="none" w:sz="0" w:space="0" w:color="auto"/>
            <w:right w:val="none" w:sz="0" w:space="0" w:color="auto"/>
          </w:divBdr>
          <w:divsChild>
            <w:div w:id="1632125471">
              <w:marLeft w:val="0"/>
              <w:marRight w:val="0"/>
              <w:marTop w:val="0"/>
              <w:marBottom w:val="0"/>
              <w:divBdr>
                <w:top w:val="none" w:sz="0" w:space="0" w:color="auto"/>
                <w:left w:val="none" w:sz="0" w:space="0" w:color="auto"/>
                <w:bottom w:val="none" w:sz="0" w:space="0" w:color="auto"/>
                <w:right w:val="none" w:sz="0" w:space="0" w:color="auto"/>
              </w:divBdr>
            </w:div>
          </w:divsChild>
        </w:div>
        <w:div w:id="353121180">
          <w:marLeft w:val="0"/>
          <w:marRight w:val="0"/>
          <w:marTop w:val="120"/>
          <w:marBottom w:val="0"/>
          <w:divBdr>
            <w:top w:val="none" w:sz="0" w:space="0" w:color="auto"/>
            <w:left w:val="none" w:sz="0" w:space="0" w:color="auto"/>
            <w:bottom w:val="none" w:sz="0" w:space="0" w:color="auto"/>
            <w:right w:val="none" w:sz="0" w:space="0" w:color="auto"/>
          </w:divBdr>
          <w:divsChild>
            <w:div w:id="1761413068">
              <w:marLeft w:val="0"/>
              <w:marRight w:val="0"/>
              <w:marTop w:val="0"/>
              <w:marBottom w:val="0"/>
              <w:divBdr>
                <w:top w:val="none" w:sz="0" w:space="0" w:color="auto"/>
                <w:left w:val="none" w:sz="0" w:space="0" w:color="auto"/>
                <w:bottom w:val="none" w:sz="0" w:space="0" w:color="auto"/>
                <w:right w:val="none" w:sz="0" w:space="0" w:color="auto"/>
              </w:divBdr>
            </w:div>
          </w:divsChild>
        </w:div>
        <w:div w:id="1907183489">
          <w:marLeft w:val="0"/>
          <w:marRight w:val="0"/>
          <w:marTop w:val="120"/>
          <w:marBottom w:val="0"/>
          <w:divBdr>
            <w:top w:val="none" w:sz="0" w:space="0" w:color="auto"/>
            <w:left w:val="none" w:sz="0" w:space="0" w:color="auto"/>
            <w:bottom w:val="none" w:sz="0" w:space="0" w:color="auto"/>
            <w:right w:val="none" w:sz="0" w:space="0" w:color="auto"/>
          </w:divBdr>
          <w:divsChild>
            <w:div w:id="1962221386">
              <w:marLeft w:val="0"/>
              <w:marRight w:val="0"/>
              <w:marTop w:val="0"/>
              <w:marBottom w:val="0"/>
              <w:divBdr>
                <w:top w:val="none" w:sz="0" w:space="0" w:color="auto"/>
                <w:left w:val="none" w:sz="0" w:space="0" w:color="auto"/>
                <w:bottom w:val="none" w:sz="0" w:space="0" w:color="auto"/>
                <w:right w:val="none" w:sz="0" w:space="0" w:color="auto"/>
              </w:divBdr>
            </w:div>
          </w:divsChild>
        </w:div>
        <w:div w:id="405686762">
          <w:marLeft w:val="0"/>
          <w:marRight w:val="0"/>
          <w:marTop w:val="120"/>
          <w:marBottom w:val="0"/>
          <w:divBdr>
            <w:top w:val="none" w:sz="0" w:space="0" w:color="auto"/>
            <w:left w:val="none" w:sz="0" w:space="0" w:color="auto"/>
            <w:bottom w:val="none" w:sz="0" w:space="0" w:color="auto"/>
            <w:right w:val="none" w:sz="0" w:space="0" w:color="auto"/>
          </w:divBdr>
          <w:divsChild>
            <w:div w:id="557592817">
              <w:marLeft w:val="0"/>
              <w:marRight w:val="0"/>
              <w:marTop w:val="0"/>
              <w:marBottom w:val="0"/>
              <w:divBdr>
                <w:top w:val="none" w:sz="0" w:space="0" w:color="auto"/>
                <w:left w:val="none" w:sz="0" w:space="0" w:color="auto"/>
                <w:bottom w:val="none" w:sz="0" w:space="0" w:color="auto"/>
                <w:right w:val="none" w:sz="0" w:space="0" w:color="auto"/>
              </w:divBdr>
            </w:div>
          </w:divsChild>
        </w:div>
        <w:div w:id="1597444096">
          <w:marLeft w:val="0"/>
          <w:marRight w:val="0"/>
          <w:marTop w:val="120"/>
          <w:marBottom w:val="0"/>
          <w:divBdr>
            <w:top w:val="none" w:sz="0" w:space="0" w:color="auto"/>
            <w:left w:val="none" w:sz="0" w:space="0" w:color="auto"/>
            <w:bottom w:val="none" w:sz="0" w:space="0" w:color="auto"/>
            <w:right w:val="none" w:sz="0" w:space="0" w:color="auto"/>
          </w:divBdr>
          <w:divsChild>
            <w:div w:id="585266854">
              <w:marLeft w:val="0"/>
              <w:marRight w:val="0"/>
              <w:marTop w:val="0"/>
              <w:marBottom w:val="0"/>
              <w:divBdr>
                <w:top w:val="none" w:sz="0" w:space="0" w:color="auto"/>
                <w:left w:val="none" w:sz="0" w:space="0" w:color="auto"/>
                <w:bottom w:val="none" w:sz="0" w:space="0" w:color="auto"/>
                <w:right w:val="none" w:sz="0" w:space="0" w:color="auto"/>
              </w:divBdr>
            </w:div>
          </w:divsChild>
        </w:div>
        <w:div w:id="323092745">
          <w:marLeft w:val="0"/>
          <w:marRight w:val="0"/>
          <w:marTop w:val="120"/>
          <w:marBottom w:val="0"/>
          <w:divBdr>
            <w:top w:val="none" w:sz="0" w:space="0" w:color="auto"/>
            <w:left w:val="none" w:sz="0" w:space="0" w:color="auto"/>
            <w:bottom w:val="none" w:sz="0" w:space="0" w:color="auto"/>
            <w:right w:val="none" w:sz="0" w:space="0" w:color="auto"/>
          </w:divBdr>
          <w:divsChild>
            <w:div w:id="1494837703">
              <w:marLeft w:val="0"/>
              <w:marRight w:val="0"/>
              <w:marTop w:val="0"/>
              <w:marBottom w:val="0"/>
              <w:divBdr>
                <w:top w:val="none" w:sz="0" w:space="0" w:color="auto"/>
                <w:left w:val="none" w:sz="0" w:space="0" w:color="auto"/>
                <w:bottom w:val="none" w:sz="0" w:space="0" w:color="auto"/>
                <w:right w:val="none" w:sz="0" w:space="0" w:color="auto"/>
              </w:divBdr>
            </w:div>
          </w:divsChild>
        </w:div>
        <w:div w:id="1129859724">
          <w:marLeft w:val="0"/>
          <w:marRight w:val="0"/>
          <w:marTop w:val="120"/>
          <w:marBottom w:val="0"/>
          <w:divBdr>
            <w:top w:val="none" w:sz="0" w:space="0" w:color="auto"/>
            <w:left w:val="none" w:sz="0" w:space="0" w:color="auto"/>
            <w:bottom w:val="none" w:sz="0" w:space="0" w:color="auto"/>
            <w:right w:val="none" w:sz="0" w:space="0" w:color="auto"/>
          </w:divBdr>
          <w:divsChild>
            <w:div w:id="11325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2024-06-07T07:11:00Z</dcterms:created>
  <dcterms:modified xsi:type="dcterms:W3CDTF">2024-07-12T05:10:00Z</dcterms:modified>
</cp:coreProperties>
</file>