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386" w:rsidRPr="004B7787" w:rsidRDefault="00471BED" w:rsidP="004B7787">
      <w:pPr>
        <w:shd w:val="clear" w:color="auto" w:fill="FFFFFF"/>
        <w:spacing w:before="120" w:after="120" w:line="360" w:lineRule="exact"/>
        <w:jc w:val="center"/>
        <w:rPr>
          <w:rFonts w:eastAsia="Times New Roman"/>
          <w:color w:val="050505"/>
          <w:kern w:val="0"/>
          <w:szCs w:val="28"/>
          <w14:ligatures w14:val="none"/>
        </w:rPr>
      </w:pPr>
      <w:r w:rsidRPr="004B7787">
        <w:rPr>
          <w:rFonts w:eastAsia="Times New Roman" w:cs="Times New Roman"/>
          <w:b/>
          <w:bCs/>
          <w:color w:val="050505"/>
          <w:kern w:val="0"/>
          <w:szCs w:val="28"/>
          <w14:ligatures w14:val="none"/>
        </w:rPr>
        <w:t>Quỹ “Trái tim Hùng Hậu” tặng nhà Đại đoàn kết cho hộ nghèo</w:t>
      </w:r>
      <w:r w:rsidR="004B7787" w:rsidRPr="004B7787">
        <w:rPr>
          <w:rFonts w:eastAsia="Times New Roman" w:cs="Times New Roman"/>
          <w:b/>
          <w:bCs/>
          <w:color w:val="050505"/>
          <w:kern w:val="0"/>
          <w:szCs w:val="28"/>
          <w14:ligatures w14:val="none"/>
        </w:rPr>
        <w:t xml:space="preserve"> xã Phổ Phong</w:t>
      </w:r>
    </w:p>
    <w:p w:rsidR="0060328C" w:rsidRDefault="0060328C" w:rsidP="0060328C">
      <w:pPr>
        <w:shd w:val="clear" w:color="auto" w:fill="FFFFFF"/>
        <w:spacing w:before="120" w:after="120" w:line="360" w:lineRule="exact"/>
        <w:ind w:firstLine="720"/>
        <w:jc w:val="both"/>
        <w:rPr>
          <w:rFonts w:eastAsia="Times New Roman"/>
          <w:color w:val="050505"/>
          <w:kern w:val="0"/>
          <w:sz w:val="30"/>
          <w:szCs w:val="30"/>
          <w14:ligatures w14:val="none"/>
        </w:rPr>
      </w:pPr>
    </w:p>
    <w:p w:rsidR="00471BED" w:rsidRPr="0060328C" w:rsidRDefault="00471BED" w:rsidP="0060328C">
      <w:pPr>
        <w:shd w:val="clear" w:color="auto" w:fill="FFFFFF"/>
        <w:spacing w:before="120" w:after="120" w:line="360" w:lineRule="exact"/>
        <w:ind w:firstLine="720"/>
        <w:jc w:val="both"/>
        <w:rPr>
          <w:rFonts w:eastAsia="Times New Roman"/>
          <w:color w:val="050505"/>
          <w:kern w:val="0"/>
          <w:sz w:val="30"/>
          <w:szCs w:val="30"/>
          <w14:ligatures w14:val="none"/>
        </w:rPr>
      </w:pPr>
      <w:r w:rsidRPr="0060328C">
        <w:rPr>
          <w:rFonts w:eastAsia="Times New Roman"/>
          <w:color w:val="050505"/>
          <w:kern w:val="0"/>
          <w:sz w:val="30"/>
          <w:szCs w:val="30"/>
          <w14:ligatures w14:val="none"/>
        </w:rPr>
        <w:t xml:space="preserve">Sáng ngày 04/10/2014, </w:t>
      </w:r>
      <w:r w:rsidR="00884022" w:rsidRPr="0060328C">
        <w:rPr>
          <w:rFonts w:eastAsia="Times New Roman"/>
          <w:color w:val="050505"/>
          <w:kern w:val="0"/>
          <w:sz w:val="30"/>
          <w:szCs w:val="30"/>
          <w14:ligatures w14:val="none"/>
        </w:rPr>
        <w:t xml:space="preserve">lãnh đạo </w:t>
      </w:r>
      <w:r w:rsidRPr="0060328C">
        <w:rPr>
          <w:rFonts w:eastAsia="Times New Roman"/>
          <w:color w:val="050505"/>
          <w:kern w:val="0"/>
          <w:sz w:val="30"/>
          <w:szCs w:val="30"/>
          <w14:ligatures w14:val="none"/>
        </w:rPr>
        <w:t xml:space="preserve">Quỹ “Trái tim Hùng Hậu” </w:t>
      </w:r>
      <w:r w:rsidR="00884022" w:rsidRPr="0060328C">
        <w:rPr>
          <w:rFonts w:eastAsia="Times New Roman"/>
          <w:i/>
          <w:iCs/>
          <w:color w:val="050505"/>
          <w:kern w:val="0"/>
          <w:sz w:val="30"/>
          <w:szCs w:val="30"/>
          <w14:ligatures w14:val="none"/>
        </w:rPr>
        <w:t>(738, Điện Biên Phủ, phường 10, quận 10, Thành phố Hồ Chí Minh)</w:t>
      </w:r>
      <w:r w:rsidR="00884022" w:rsidRPr="0060328C">
        <w:rPr>
          <w:rFonts w:eastAsia="Times New Roman"/>
          <w:color w:val="050505"/>
          <w:kern w:val="0"/>
          <w:sz w:val="30"/>
          <w:szCs w:val="30"/>
          <w14:ligatures w14:val="none"/>
        </w:rPr>
        <w:t xml:space="preserve"> </w:t>
      </w:r>
      <w:r w:rsidRPr="0060328C">
        <w:rPr>
          <w:rFonts w:eastAsia="Times New Roman"/>
          <w:color w:val="050505"/>
          <w:kern w:val="0"/>
          <w:sz w:val="30"/>
          <w:szCs w:val="30"/>
          <w14:ligatures w14:val="none"/>
        </w:rPr>
        <w:t xml:space="preserve">phối hợp với Ủy ban Mặt trận </w:t>
      </w:r>
      <w:r w:rsidR="0060328C">
        <w:rPr>
          <w:rFonts w:eastAsia="Times New Roman"/>
          <w:color w:val="050505"/>
          <w:kern w:val="0"/>
          <w:sz w:val="30"/>
          <w:szCs w:val="30"/>
          <w14:ligatures w14:val="none"/>
        </w:rPr>
        <w:t xml:space="preserve">Tổ quốc Việt Nam </w:t>
      </w:r>
      <w:r w:rsidRPr="0060328C">
        <w:rPr>
          <w:rFonts w:eastAsia="Times New Roman"/>
          <w:color w:val="050505"/>
          <w:kern w:val="0"/>
          <w:sz w:val="30"/>
          <w:szCs w:val="30"/>
          <w14:ligatures w14:val="none"/>
        </w:rPr>
        <w:t>xã Phổ Phong tổ chức trao tặng 3 ngôi nhà Đại đoàn kết cho hộ nghèo trên địa bàn xã.</w:t>
      </w:r>
    </w:p>
    <w:p w:rsidR="00805C1D" w:rsidRPr="0060328C" w:rsidRDefault="00805C1D" w:rsidP="0060328C">
      <w:pPr>
        <w:shd w:val="clear" w:color="auto" w:fill="FFFFFF"/>
        <w:spacing w:before="120" w:after="120" w:line="360" w:lineRule="exact"/>
        <w:ind w:firstLine="720"/>
        <w:jc w:val="both"/>
        <w:rPr>
          <w:rFonts w:eastAsia="Times New Roman"/>
          <w:color w:val="050505"/>
          <w:kern w:val="0"/>
          <w:sz w:val="30"/>
          <w:szCs w:val="30"/>
          <w14:ligatures w14:val="none"/>
        </w:rPr>
      </w:pPr>
      <w:r w:rsidRPr="0060328C">
        <w:rPr>
          <w:rFonts w:eastAsia="Times New Roman"/>
          <w:color w:val="050505"/>
          <w:kern w:val="0"/>
          <w:sz w:val="30"/>
          <w:szCs w:val="30"/>
          <w14:ligatures w14:val="none"/>
        </w:rPr>
        <w:t xml:space="preserve">2 </w:t>
      </w:r>
      <w:r w:rsidR="0060328C">
        <w:rPr>
          <w:rFonts w:eastAsia="Times New Roman"/>
          <w:color w:val="050505"/>
          <w:kern w:val="0"/>
          <w:sz w:val="30"/>
          <w:szCs w:val="30"/>
          <w14:ligatures w14:val="none"/>
        </w:rPr>
        <w:t xml:space="preserve">ngôi nhà </w:t>
      </w:r>
      <w:r w:rsidR="0060328C" w:rsidRPr="0060328C">
        <w:rPr>
          <w:rFonts w:eastAsia="Times New Roman"/>
          <w:color w:val="050505"/>
          <w:kern w:val="0"/>
          <w:sz w:val="30"/>
          <w:szCs w:val="30"/>
          <w14:ligatures w14:val="none"/>
        </w:rPr>
        <w:t xml:space="preserve">xây mới </w:t>
      </w:r>
      <w:r w:rsidR="004B7787">
        <w:rPr>
          <w:rFonts w:eastAsia="Times New Roman"/>
          <w:color w:val="050505"/>
          <w:kern w:val="0"/>
          <w:sz w:val="30"/>
          <w:szCs w:val="30"/>
          <w14:ligatures w14:val="none"/>
        </w:rPr>
        <w:t xml:space="preserve">được hỗ trợ mỗi nhà 80 triệu đồng, </w:t>
      </w:r>
      <w:r w:rsidR="0060328C">
        <w:rPr>
          <w:rFonts w:eastAsia="Times New Roman"/>
          <w:color w:val="050505"/>
          <w:kern w:val="0"/>
          <w:sz w:val="30"/>
          <w:szCs w:val="30"/>
          <w14:ligatures w14:val="none"/>
        </w:rPr>
        <w:t xml:space="preserve">tặng cho </w:t>
      </w:r>
      <w:r w:rsidRPr="0060328C">
        <w:rPr>
          <w:rFonts w:eastAsia="Times New Roman"/>
          <w:color w:val="050505"/>
          <w:kern w:val="0"/>
          <w:sz w:val="30"/>
          <w:szCs w:val="30"/>
          <w14:ligatures w14:val="none"/>
        </w:rPr>
        <w:t xml:space="preserve">bà </w:t>
      </w:r>
      <w:r w:rsidRPr="0060328C">
        <w:rPr>
          <w:sz w:val="30"/>
          <w:szCs w:val="30"/>
        </w:rPr>
        <w:t>Nguyễn Thị Ba, sinh năm</w:t>
      </w:r>
      <w:r w:rsidR="004B7787">
        <w:rPr>
          <w:sz w:val="30"/>
          <w:szCs w:val="30"/>
        </w:rPr>
        <w:t xml:space="preserve"> 1944</w:t>
      </w:r>
      <w:r w:rsidRPr="0060328C">
        <w:rPr>
          <w:sz w:val="30"/>
          <w:szCs w:val="30"/>
        </w:rPr>
        <w:t>, ở thôn Hiệp An</w:t>
      </w:r>
      <w:r w:rsidR="0060328C">
        <w:rPr>
          <w:sz w:val="30"/>
          <w:szCs w:val="30"/>
        </w:rPr>
        <w:t xml:space="preserve"> và</w:t>
      </w:r>
      <w:r w:rsidRPr="0060328C">
        <w:rPr>
          <w:sz w:val="30"/>
          <w:szCs w:val="30"/>
        </w:rPr>
        <w:t xml:space="preserve"> ông Nguyễn Ngọc Châu, sinh năm</w:t>
      </w:r>
      <w:r w:rsidR="004B7787">
        <w:rPr>
          <w:sz w:val="30"/>
          <w:szCs w:val="30"/>
        </w:rPr>
        <w:t xml:space="preserve"> 1949</w:t>
      </w:r>
      <w:r w:rsidRPr="0060328C">
        <w:rPr>
          <w:sz w:val="30"/>
          <w:szCs w:val="30"/>
        </w:rPr>
        <w:t>, ở thôn Tân Phong</w:t>
      </w:r>
      <w:r w:rsidR="004B7787">
        <w:rPr>
          <w:sz w:val="30"/>
          <w:szCs w:val="30"/>
        </w:rPr>
        <w:t xml:space="preserve">; </w:t>
      </w:r>
      <w:r w:rsidRPr="0060328C">
        <w:rPr>
          <w:sz w:val="30"/>
          <w:szCs w:val="30"/>
        </w:rPr>
        <w:t xml:space="preserve">01 </w:t>
      </w:r>
      <w:r w:rsidR="004B7787">
        <w:rPr>
          <w:sz w:val="30"/>
          <w:szCs w:val="30"/>
        </w:rPr>
        <w:t>ngôi nhà sửa chữa được hỗ trợ 50 triệu đồng tặng cho bà</w:t>
      </w:r>
      <w:r w:rsidRPr="0060328C">
        <w:rPr>
          <w:sz w:val="30"/>
          <w:szCs w:val="30"/>
        </w:rPr>
        <w:t xml:space="preserve"> Trần Thị </w:t>
      </w:r>
      <w:bookmarkStart w:id="0" w:name="_GoBack"/>
      <w:bookmarkEnd w:id="0"/>
      <w:r w:rsidRPr="0060328C">
        <w:rPr>
          <w:sz w:val="30"/>
          <w:szCs w:val="30"/>
        </w:rPr>
        <w:t>Liên</w:t>
      </w:r>
      <w:r w:rsidR="004B7787">
        <w:rPr>
          <w:sz w:val="30"/>
          <w:szCs w:val="30"/>
        </w:rPr>
        <w:t xml:space="preserve">, sinh năm 1944, ở thôn Hùng Nghĩa, </w:t>
      </w:r>
      <w:r w:rsidRPr="0060328C">
        <w:rPr>
          <w:sz w:val="30"/>
          <w:szCs w:val="30"/>
        </w:rPr>
        <w:t>với tổng kinh phí hỗ trợ 210 triệu đồng.</w:t>
      </w:r>
      <w:r w:rsidR="004B7787">
        <w:rPr>
          <w:sz w:val="30"/>
          <w:szCs w:val="30"/>
        </w:rPr>
        <w:t xml:space="preserve"> </w:t>
      </w:r>
      <w:r w:rsidRPr="00884022">
        <w:rPr>
          <w:rFonts w:eastAsia="Times New Roman"/>
          <w:color w:val="050505"/>
          <w:kern w:val="0"/>
          <w:sz w:val="30"/>
          <w:szCs w:val="30"/>
          <w14:ligatures w14:val="none"/>
        </w:rPr>
        <w:t xml:space="preserve">Đây là những hộ gia đình </w:t>
      </w:r>
      <w:r w:rsidRPr="0060328C">
        <w:rPr>
          <w:rFonts w:eastAsia="Times New Roman"/>
          <w:color w:val="050505"/>
          <w:kern w:val="0"/>
          <w:sz w:val="30"/>
          <w:szCs w:val="30"/>
          <w14:ligatures w14:val="none"/>
        </w:rPr>
        <w:t xml:space="preserve">nghèo, </w:t>
      </w:r>
      <w:r w:rsidRPr="00884022">
        <w:rPr>
          <w:rFonts w:eastAsia="Times New Roman"/>
          <w:color w:val="050505"/>
          <w:kern w:val="0"/>
          <w:sz w:val="30"/>
          <w:szCs w:val="30"/>
          <w14:ligatures w14:val="none"/>
        </w:rPr>
        <w:t>có hoàn cảnh đặc biệt khó khăn</w:t>
      </w:r>
      <w:r w:rsidRPr="0060328C">
        <w:rPr>
          <w:rFonts w:eastAsia="Times New Roman"/>
          <w:color w:val="050505"/>
          <w:kern w:val="0"/>
          <w:sz w:val="30"/>
          <w:szCs w:val="30"/>
          <w14:ligatures w14:val="none"/>
        </w:rPr>
        <w:t>, đang sinh</w:t>
      </w:r>
      <w:r w:rsidRPr="00884022">
        <w:rPr>
          <w:rFonts w:eastAsia="Times New Roman"/>
          <w:color w:val="050505"/>
          <w:kern w:val="0"/>
          <w:sz w:val="30"/>
          <w:szCs w:val="30"/>
          <w14:ligatures w14:val="none"/>
        </w:rPr>
        <w:t xml:space="preserve"> sống trong nhà cấp 4 đã xuống cấp</w:t>
      </w:r>
      <w:r w:rsidR="004B7787">
        <w:rPr>
          <w:rFonts w:eastAsia="Times New Roman"/>
          <w:color w:val="050505"/>
          <w:kern w:val="0"/>
          <w:sz w:val="30"/>
          <w:szCs w:val="30"/>
          <w14:ligatures w14:val="none"/>
        </w:rPr>
        <w:t>,</w:t>
      </w:r>
      <w:r w:rsidRPr="0060328C">
        <w:rPr>
          <w:rFonts w:eastAsia="Times New Roman"/>
          <w:color w:val="050505"/>
          <w:kern w:val="0"/>
          <w:sz w:val="30"/>
          <w:szCs w:val="30"/>
          <w14:ligatures w14:val="none"/>
        </w:rPr>
        <w:t xml:space="preserve"> </w:t>
      </w:r>
      <w:r w:rsidR="004B7787">
        <w:rPr>
          <w:rFonts w:eastAsia="Times New Roman"/>
          <w:color w:val="050505"/>
          <w:kern w:val="0"/>
          <w:sz w:val="30"/>
          <w:szCs w:val="30"/>
          <w14:ligatures w14:val="none"/>
        </w:rPr>
        <w:t>gia đình</w:t>
      </w:r>
      <w:r w:rsidRPr="0060328C">
        <w:rPr>
          <w:rFonts w:eastAsia="Times New Roman"/>
          <w:color w:val="050505"/>
          <w:kern w:val="0"/>
          <w:sz w:val="30"/>
          <w:szCs w:val="30"/>
          <w14:ligatures w14:val="none"/>
        </w:rPr>
        <w:t xml:space="preserve"> </w:t>
      </w:r>
      <w:r w:rsidRPr="00884022">
        <w:rPr>
          <w:rFonts w:eastAsia="Times New Roman"/>
          <w:color w:val="050505"/>
          <w:kern w:val="0"/>
          <w:sz w:val="30"/>
          <w:szCs w:val="30"/>
          <w14:ligatures w14:val="none"/>
        </w:rPr>
        <w:t xml:space="preserve">không có khả năng xây mới. Các </w:t>
      </w:r>
      <w:r w:rsidR="004B7787">
        <w:rPr>
          <w:rFonts w:eastAsia="Times New Roman"/>
          <w:color w:val="050505"/>
          <w:kern w:val="0"/>
          <w:sz w:val="30"/>
          <w:szCs w:val="30"/>
          <w14:ligatures w14:val="none"/>
        </w:rPr>
        <w:t>ngôi</w:t>
      </w:r>
      <w:r w:rsidRPr="00884022">
        <w:rPr>
          <w:rFonts w:eastAsia="Times New Roman"/>
          <w:color w:val="050505"/>
          <w:kern w:val="0"/>
          <w:sz w:val="30"/>
          <w:szCs w:val="30"/>
          <w14:ligatures w14:val="none"/>
        </w:rPr>
        <w:t xml:space="preserve"> nhà được xây dựng kiên cố, có diện tích </w:t>
      </w:r>
      <w:r w:rsidRPr="0060328C">
        <w:rPr>
          <w:rFonts w:eastAsia="Times New Roman"/>
          <w:color w:val="050505"/>
          <w:kern w:val="0"/>
          <w:sz w:val="30"/>
          <w:szCs w:val="30"/>
          <w14:ligatures w14:val="none"/>
        </w:rPr>
        <w:t>trên</w:t>
      </w:r>
      <w:r w:rsidRPr="00884022">
        <w:rPr>
          <w:rFonts w:eastAsia="Times New Roman"/>
          <w:color w:val="050505"/>
          <w:kern w:val="0"/>
          <w:sz w:val="30"/>
          <w:szCs w:val="30"/>
          <w14:ligatures w14:val="none"/>
        </w:rPr>
        <w:t xml:space="preserve"> </w:t>
      </w:r>
      <w:r w:rsidRPr="0060328C">
        <w:rPr>
          <w:rFonts w:eastAsia="Times New Roman"/>
          <w:color w:val="050505"/>
          <w:kern w:val="0"/>
          <w:sz w:val="30"/>
          <w:szCs w:val="30"/>
          <w14:ligatures w14:val="none"/>
        </w:rPr>
        <w:t>6</w:t>
      </w:r>
      <w:r w:rsidRPr="00884022">
        <w:rPr>
          <w:rFonts w:eastAsia="Times New Roman"/>
          <w:color w:val="050505"/>
          <w:kern w:val="0"/>
          <w:sz w:val="30"/>
          <w:szCs w:val="30"/>
          <w14:ligatures w14:val="none"/>
        </w:rPr>
        <w:t>0m</w:t>
      </w:r>
      <w:r w:rsidRPr="00884022">
        <w:rPr>
          <w:rFonts w:eastAsia="Times New Roman"/>
          <w:color w:val="050505"/>
          <w:kern w:val="0"/>
          <w:sz w:val="30"/>
          <w:szCs w:val="30"/>
          <w:vertAlign w:val="superscript"/>
          <w14:ligatures w14:val="none"/>
        </w:rPr>
        <w:t>2</w:t>
      </w:r>
      <w:r w:rsidRPr="00884022">
        <w:rPr>
          <w:rFonts w:eastAsia="Times New Roman"/>
          <w:color w:val="050505"/>
          <w:kern w:val="0"/>
          <w:sz w:val="30"/>
          <w:szCs w:val="30"/>
          <w14:ligatures w14:val="none"/>
        </w:rPr>
        <w:t>, đảm bảo chất lượng “ 3 cứng”, an toàn trong xây dựng và đưa vào sử dụng</w:t>
      </w:r>
      <w:r w:rsidRPr="0060328C">
        <w:rPr>
          <w:rFonts w:eastAsia="Times New Roman"/>
          <w:color w:val="050505"/>
          <w:kern w:val="0"/>
          <w:sz w:val="30"/>
          <w:szCs w:val="30"/>
          <w14:ligatures w14:val="none"/>
        </w:rPr>
        <w:t>.</w:t>
      </w:r>
    </w:p>
    <w:p w:rsidR="00884022" w:rsidRPr="0060328C" w:rsidRDefault="00884022" w:rsidP="0060328C">
      <w:pPr>
        <w:shd w:val="clear" w:color="auto" w:fill="FFFFFF"/>
        <w:spacing w:before="120" w:after="120" w:line="360" w:lineRule="exact"/>
        <w:ind w:firstLine="720"/>
        <w:jc w:val="both"/>
        <w:rPr>
          <w:rFonts w:eastAsia="Times New Roman"/>
          <w:color w:val="050505"/>
          <w:kern w:val="0"/>
          <w:sz w:val="30"/>
          <w:szCs w:val="30"/>
          <w14:ligatures w14:val="none"/>
        </w:rPr>
      </w:pPr>
      <w:r w:rsidRPr="0060328C">
        <w:rPr>
          <w:rFonts w:eastAsia="Times New Roman"/>
          <w:color w:val="050505"/>
          <w:kern w:val="0"/>
          <w:sz w:val="30"/>
          <w:szCs w:val="30"/>
          <w14:ligatures w14:val="none"/>
        </w:rPr>
        <w:t xml:space="preserve">Ngôi nhà Đại đoàn kết là tình cảm, sự chia sẻ của </w:t>
      </w:r>
      <w:r w:rsidR="00805C1D" w:rsidRPr="0060328C">
        <w:rPr>
          <w:rFonts w:eastAsia="Times New Roman"/>
          <w:color w:val="050505"/>
          <w:kern w:val="0"/>
          <w:sz w:val="30"/>
          <w:szCs w:val="30"/>
          <w14:ligatures w14:val="none"/>
        </w:rPr>
        <w:t xml:space="preserve">Quỹ “Trái tim Hùng Hậu” </w:t>
      </w:r>
      <w:r w:rsidRPr="0060328C">
        <w:rPr>
          <w:rFonts w:eastAsia="Times New Roman"/>
          <w:color w:val="050505"/>
          <w:kern w:val="0"/>
          <w:sz w:val="30"/>
          <w:szCs w:val="30"/>
          <w14:ligatures w14:val="none"/>
        </w:rPr>
        <w:t xml:space="preserve">tới những hộ nghèo, có hoàn cảnh đặc biệt khó khăn. Đồng thời mong muốn </w:t>
      </w:r>
      <w:r w:rsidR="0060328C" w:rsidRPr="0060328C">
        <w:rPr>
          <w:rFonts w:eastAsia="Times New Roman"/>
          <w:color w:val="050505"/>
          <w:kern w:val="0"/>
          <w:sz w:val="30"/>
          <w:szCs w:val="30"/>
          <w14:ligatures w14:val="none"/>
        </w:rPr>
        <w:t>các hộ nghèo</w:t>
      </w:r>
      <w:r w:rsidRPr="0060328C">
        <w:rPr>
          <w:rFonts w:eastAsia="Times New Roman"/>
          <w:color w:val="050505"/>
          <w:kern w:val="0"/>
          <w:sz w:val="30"/>
          <w:szCs w:val="30"/>
          <w14:ligatures w14:val="none"/>
        </w:rPr>
        <w:t xml:space="preserve"> nỗ lực vượt qua khó khăn, vươn lên thoát nghèo, tích cực tham gia các phong trào thi đua, đóng góp vào sự phát triển của địa phương.</w:t>
      </w:r>
    </w:p>
    <w:p w:rsidR="006F7D52" w:rsidRPr="003B01C4" w:rsidRDefault="003B01C4" w:rsidP="003B01C4">
      <w:pPr>
        <w:shd w:val="clear" w:color="auto" w:fill="FFFFFF"/>
        <w:spacing w:before="120" w:after="120" w:line="360" w:lineRule="exact"/>
        <w:ind w:firstLine="720"/>
        <w:jc w:val="center"/>
        <w:rPr>
          <w:rFonts w:eastAsia="Times New Roman" w:cs="Times New Roman"/>
          <w:b/>
          <w:color w:val="050505"/>
          <w:kern w:val="0"/>
          <w:sz w:val="30"/>
          <w:szCs w:val="30"/>
          <w14:ligatures w14:val="none"/>
        </w:rPr>
      </w:pPr>
      <w:r w:rsidRPr="003B01C4">
        <w:rPr>
          <w:rFonts w:eastAsia="Times New Roman" w:cs="Times New Roman"/>
          <w:b/>
          <w:color w:val="050505"/>
          <w:kern w:val="0"/>
          <w:sz w:val="30"/>
          <w:szCs w:val="30"/>
          <w14:ligatures w14:val="none"/>
        </w:rPr>
        <w:t>(</w:t>
      </w:r>
      <w:r w:rsidR="006F7D52" w:rsidRPr="003B01C4">
        <w:rPr>
          <w:rFonts w:eastAsia="Times New Roman" w:cs="Times New Roman"/>
          <w:b/>
          <w:color w:val="050505"/>
          <w:kern w:val="0"/>
          <w:sz w:val="30"/>
          <w:szCs w:val="30"/>
          <w14:ligatures w14:val="none"/>
        </w:rPr>
        <w:t>Nguyễn Đẹp –</w:t>
      </w:r>
      <w:r w:rsidR="0060328C" w:rsidRPr="003B01C4">
        <w:rPr>
          <w:rFonts w:eastAsia="Times New Roman" w:cs="Times New Roman"/>
          <w:b/>
          <w:color w:val="050505"/>
          <w:kern w:val="0"/>
          <w:sz w:val="30"/>
          <w:szCs w:val="30"/>
          <w14:ligatures w14:val="none"/>
        </w:rPr>
        <w:t xml:space="preserve"> </w:t>
      </w:r>
      <w:r w:rsidR="006F7D52" w:rsidRPr="003B01C4">
        <w:rPr>
          <w:rFonts w:eastAsia="Times New Roman" w:cs="Times New Roman"/>
          <w:b/>
          <w:color w:val="050505"/>
          <w:kern w:val="0"/>
          <w:sz w:val="30"/>
          <w:szCs w:val="30"/>
          <w14:ligatures w14:val="none"/>
        </w:rPr>
        <w:t>Bí thư Đảng ủy</w:t>
      </w:r>
      <w:r w:rsidR="00483C87" w:rsidRPr="003B01C4">
        <w:rPr>
          <w:rFonts w:eastAsia="Times New Roman" w:cs="Times New Roman"/>
          <w:b/>
          <w:color w:val="050505"/>
          <w:kern w:val="0"/>
          <w:sz w:val="30"/>
          <w:szCs w:val="30"/>
          <w14:ligatures w14:val="none"/>
        </w:rPr>
        <w:t xml:space="preserve"> xã Phổ Phong</w:t>
      </w:r>
      <w:r w:rsidRPr="003B01C4">
        <w:rPr>
          <w:rFonts w:eastAsia="Times New Roman" w:cs="Times New Roman"/>
          <w:b/>
          <w:color w:val="050505"/>
          <w:kern w:val="0"/>
          <w:sz w:val="30"/>
          <w:szCs w:val="30"/>
          <w14:ligatures w14:val="none"/>
        </w:rPr>
        <w:t>)</w:t>
      </w:r>
    </w:p>
    <w:p w:rsidR="006F7D52" w:rsidRPr="00B54EBB" w:rsidRDefault="006F7D52" w:rsidP="00490035">
      <w:pPr>
        <w:shd w:val="clear" w:color="auto" w:fill="FFFFFF"/>
        <w:spacing w:before="120" w:after="120" w:line="360" w:lineRule="exact"/>
        <w:ind w:firstLine="720"/>
        <w:jc w:val="both"/>
        <w:rPr>
          <w:rFonts w:eastAsia="Times New Roman" w:cs="Times New Roman"/>
          <w:color w:val="050505"/>
          <w:kern w:val="0"/>
          <w:sz w:val="30"/>
          <w:szCs w:val="30"/>
          <w14:ligatures w14:val="none"/>
        </w:rPr>
      </w:pPr>
    </w:p>
    <w:p w:rsidR="00B649D3" w:rsidRPr="00490035" w:rsidRDefault="00B649D3" w:rsidP="00490035">
      <w:pPr>
        <w:spacing w:before="120" w:after="120" w:line="360" w:lineRule="exact"/>
        <w:jc w:val="both"/>
        <w:rPr>
          <w:rFonts w:cs="Times New Roman"/>
          <w:sz w:val="32"/>
          <w:szCs w:val="32"/>
        </w:rPr>
      </w:pPr>
    </w:p>
    <w:sectPr w:rsidR="00B649D3" w:rsidRPr="00490035" w:rsidSect="006F7D52">
      <w:pgSz w:w="11907" w:h="16840" w:code="9"/>
      <w:pgMar w:top="993" w:right="851" w:bottom="709" w:left="1701" w:header="318" w:footer="221" w:gutter="0"/>
      <w:cols w:space="720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01F6D"/>
    <w:multiLevelType w:val="hybridMultilevel"/>
    <w:tmpl w:val="70D4D5E8"/>
    <w:lvl w:ilvl="0" w:tplc="395A8B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EBB"/>
    <w:rsid w:val="00051E82"/>
    <w:rsid w:val="00184913"/>
    <w:rsid w:val="00260BE8"/>
    <w:rsid w:val="003B01C4"/>
    <w:rsid w:val="004244AC"/>
    <w:rsid w:val="004428C9"/>
    <w:rsid w:val="00471BED"/>
    <w:rsid w:val="00483C87"/>
    <w:rsid w:val="00490035"/>
    <w:rsid w:val="004B7787"/>
    <w:rsid w:val="0055437F"/>
    <w:rsid w:val="0060328C"/>
    <w:rsid w:val="006F7D52"/>
    <w:rsid w:val="00805C1D"/>
    <w:rsid w:val="00884022"/>
    <w:rsid w:val="008C6F1F"/>
    <w:rsid w:val="0094474A"/>
    <w:rsid w:val="009E09A7"/>
    <w:rsid w:val="00A06BAD"/>
    <w:rsid w:val="00AB03DF"/>
    <w:rsid w:val="00AB5D16"/>
    <w:rsid w:val="00B54EBB"/>
    <w:rsid w:val="00B649D3"/>
    <w:rsid w:val="00D16B1B"/>
    <w:rsid w:val="00E23386"/>
    <w:rsid w:val="00E30048"/>
    <w:rsid w:val="00E66B1A"/>
    <w:rsid w:val="00FC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5B916A"/>
  <w15:chartTrackingRefBased/>
  <w15:docId w15:val="{7FA2581E-B2B2-4D9B-8277-02A382E5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E2338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E23386"/>
    <w:rPr>
      <w:rFonts w:ascii="Times New Roman" w:hAnsi="Times New Roman" w:cs="Times New Roman" w:hint="default"/>
      <w:b w:val="0"/>
      <w:bCs w:val="0"/>
      <w:i/>
      <w:iCs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9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21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83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6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444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92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59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MAY TINH ANTECH</cp:lastModifiedBy>
  <cp:revision>2</cp:revision>
  <dcterms:created xsi:type="dcterms:W3CDTF">2024-10-11T10:12:00Z</dcterms:created>
  <dcterms:modified xsi:type="dcterms:W3CDTF">2024-10-11T10:12:00Z</dcterms:modified>
</cp:coreProperties>
</file>