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5E" w:rsidRDefault="007F025E">
      <w:pPr>
        <w:jc w:val="center"/>
        <w:rPr>
          <w:b/>
          <w:sz w:val="28"/>
          <w:szCs w:val="28"/>
        </w:rPr>
      </w:pPr>
    </w:p>
    <w:p w:rsidR="007F025E" w:rsidRDefault="007F025E">
      <w:pPr>
        <w:jc w:val="center"/>
        <w:rPr>
          <w:b/>
          <w:sz w:val="28"/>
          <w:szCs w:val="28"/>
        </w:rPr>
      </w:pPr>
    </w:p>
    <w:p w:rsidR="007F025E" w:rsidRDefault="007C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Xã Phổ Phong phối hợp với Trung tâm dịch vụ Nông nghiệp thị xã tập huấn phổ cập Khuyến nông năm 202</w:t>
      </w:r>
      <w:r w:rsidR="00D21D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hướng dẫn kỹ thuật </w:t>
      </w:r>
      <w:r w:rsidR="00F323AC">
        <w:rPr>
          <w:b/>
          <w:sz w:val="28"/>
          <w:szCs w:val="28"/>
        </w:rPr>
        <w:t>trồng, chăm sóc nấm rơm, nấm bào ngư và kỹ huật vận hành máy nén thức ăn gia súc trong chăn nuôi.</w:t>
      </w:r>
    </w:p>
    <w:p w:rsidR="007F025E" w:rsidRDefault="007F025E">
      <w:pPr>
        <w:jc w:val="both"/>
        <w:rPr>
          <w:sz w:val="28"/>
          <w:szCs w:val="28"/>
        </w:rPr>
      </w:pPr>
    </w:p>
    <w:p w:rsidR="00F323AC" w:rsidRDefault="007C10B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Sáng ngày </w:t>
      </w:r>
      <w:r w:rsidR="00F323AC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F323AC">
        <w:rPr>
          <w:sz w:val="28"/>
          <w:szCs w:val="28"/>
        </w:rPr>
        <w:t>6</w:t>
      </w:r>
      <w:r>
        <w:rPr>
          <w:sz w:val="28"/>
          <w:szCs w:val="28"/>
        </w:rPr>
        <w:t>/202</w:t>
      </w:r>
      <w:r w:rsidR="00F323AC">
        <w:rPr>
          <w:sz w:val="28"/>
          <w:szCs w:val="28"/>
        </w:rPr>
        <w:t>3</w:t>
      </w:r>
      <w:r>
        <w:rPr>
          <w:sz w:val="28"/>
          <w:szCs w:val="28"/>
        </w:rPr>
        <w:t xml:space="preserve"> UBND xã Phổ Phong phối hợp với </w:t>
      </w:r>
      <w:r>
        <w:rPr>
          <w:bCs/>
          <w:sz w:val="28"/>
          <w:szCs w:val="28"/>
        </w:rPr>
        <w:t xml:space="preserve">Trung tâm dịch vụ Nông nghiệp thị xã tập huấn phổ cập Khuyến nông </w:t>
      </w:r>
      <w:r w:rsidR="00F323AC" w:rsidRPr="00F323AC">
        <w:rPr>
          <w:bCs/>
          <w:sz w:val="28"/>
          <w:szCs w:val="28"/>
        </w:rPr>
        <w:t>hướng dẫn kỹ thuật trồng, chăm sóc nấm rơm, nấm bào ngư và kỹ huật vận hành máy nén thức ăn gia súc trong chăn nuôi</w:t>
      </w:r>
      <w:r w:rsidR="00F323AC">
        <w:rPr>
          <w:bCs/>
          <w:sz w:val="28"/>
          <w:szCs w:val="28"/>
        </w:rPr>
        <w:t>.</w:t>
      </w:r>
    </w:p>
    <w:p w:rsidR="007F025E" w:rsidRDefault="007C10B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Thành phần tham gia buổi tập huấn gồm bà Trần Thị Thu Búp - PCT. HLHPN xã và 30 nông dân là hội viên của hội nông dân và hội phụ nữ</w:t>
      </w:r>
      <w:r w:rsidR="00F7646D">
        <w:rPr>
          <w:bCs/>
          <w:sz w:val="28"/>
          <w:szCs w:val="28"/>
        </w:rPr>
        <w:t xml:space="preserve"> và hội cựu chiến binh xã.</w:t>
      </w:r>
    </w:p>
    <w:p w:rsidR="00A46AA6" w:rsidRDefault="007C10B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Về phía Tung tâm Dịch vụ nông nghiệp thị xã Đức Phổ có </w:t>
      </w:r>
      <w:r w:rsidR="00A46AA6">
        <w:rPr>
          <w:bCs/>
          <w:sz w:val="28"/>
          <w:szCs w:val="28"/>
        </w:rPr>
        <w:t>chị Phạm Thị Ánh Tuyết</w:t>
      </w:r>
      <w:r>
        <w:rPr>
          <w:bCs/>
          <w:sz w:val="28"/>
          <w:szCs w:val="28"/>
        </w:rPr>
        <w:t xml:space="preserve"> viên chức của Trung tâm tâm dịch vụ báo cáo viên trình bày giới thiệu </w:t>
      </w:r>
      <w:r w:rsidR="00A46AA6" w:rsidRPr="00A46AA6">
        <w:rPr>
          <w:bCs/>
          <w:sz w:val="28"/>
          <w:szCs w:val="28"/>
        </w:rPr>
        <w:t>hướng dẫn kỹ thuật trồng, chăm sóc nấm rơm, nấm bào ngư và kỹ huật vận hành máy nén thức ăn gia súc trong chăn nuôi</w:t>
      </w:r>
      <w:r w:rsidR="00A46AA6">
        <w:rPr>
          <w:bCs/>
          <w:sz w:val="28"/>
          <w:szCs w:val="28"/>
        </w:rPr>
        <w:t>.</w:t>
      </w:r>
    </w:p>
    <w:p w:rsidR="007F025E" w:rsidRDefault="007C10B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Tại buổi tập huấn 30 hộ nông dân thảo luận sôi nổi về </w:t>
      </w:r>
      <w:r w:rsidR="00A46AA6" w:rsidRPr="00A46AA6">
        <w:rPr>
          <w:bCs/>
          <w:sz w:val="28"/>
          <w:szCs w:val="28"/>
        </w:rPr>
        <w:t>kỹ huật vận hành máy nén thức ăn gia súc trong chăn nuôi</w:t>
      </w:r>
      <w:r w:rsidR="00A46AA6">
        <w:rPr>
          <w:bCs/>
          <w:sz w:val="28"/>
          <w:szCs w:val="28"/>
        </w:rPr>
        <w:t>, kỹ thuật trồng nấm rơm.</w:t>
      </w:r>
      <w:r>
        <w:rPr>
          <w:bCs/>
          <w:sz w:val="28"/>
          <w:szCs w:val="28"/>
        </w:rPr>
        <w:t xml:space="preserve"> Đây là cơ hội để người nông dân học hỏi kiến thức, tiếp cận ứng dụng </w:t>
      </w:r>
      <w:r w:rsidR="00A46AA6">
        <w:rPr>
          <w:bCs/>
          <w:sz w:val="28"/>
          <w:szCs w:val="28"/>
        </w:rPr>
        <w:t xml:space="preserve">khoa học kỹ thuật </w:t>
      </w:r>
      <w:r>
        <w:rPr>
          <w:bCs/>
          <w:sz w:val="28"/>
          <w:szCs w:val="28"/>
        </w:rPr>
        <w:t xml:space="preserve">vào chăn nuôi của từng hộ gia đình nhằm cải thiện đời sống, kinh tế đồng thời vươn lên làm giàu </w:t>
      </w:r>
      <w:r w:rsidR="00A46AA6">
        <w:rPr>
          <w:bCs/>
          <w:sz w:val="28"/>
          <w:szCs w:val="28"/>
        </w:rPr>
        <w:t>bền vững.</w:t>
      </w:r>
      <w:bookmarkStart w:id="0" w:name="_GoBack"/>
      <w:bookmarkEnd w:id="0"/>
    </w:p>
    <w:p w:rsidR="007F025E" w:rsidRDefault="007F025E">
      <w:pPr>
        <w:ind w:firstLine="720"/>
        <w:jc w:val="both"/>
        <w:rPr>
          <w:bCs/>
          <w:sz w:val="28"/>
          <w:szCs w:val="28"/>
        </w:rPr>
      </w:pPr>
    </w:p>
    <w:p w:rsidR="007F025E" w:rsidRDefault="007C10B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Huỳnh Văn Cầu,  ĐC-NN-XD-MT .</w:t>
      </w:r>
    </w:p>
    <w:p w:rsidR="007F025E" w:rsidRDefault="007F025E">
      <w:pPr>
        <w:jc w:val="both"/>
        <w:rPr>
          <w:sz w:val="28"/>
          <w:szCs w:val="28"/>
        </w:rPr>
      </w:pPr>
    </w:p>
    <w:p w:rsidR="007F025E" w:rsidRDefault="007F025E"/>
    <w:sectPr w:rsidR="007F025E">
      <w:pgSz w:w="12240" w:h="15840"/>
      <w:pgMar w:top="81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6E" w:rsidRDefault="002B346E">
      <w:r>
        <w:separator/>
      </w:r>
    </w:p>
  </w:endnote>
  <w:endnote w:type="continuationSeparator" w:id="0">
    <w:p w:rsidR="002B346E" w:rsidRDefault="002B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6E" w:rsidRDefault="002B346E">
      <w:r>
        <w:separator/>
      </w:r>
    </w:p>
  </w:footnote>
  <w:footnote w:type="continuationSeparator" w:id="0">
    <w:p w:rsidR="002B346E" w:rsidRDefault="002B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C6"/>
    <w:rsid w:val="001A36C6"/>
    <w:rsid w:val="002B346E"/>
    <w:rsid w:val="00307C06"/>
    <w:rsid w:val="003F30C8"/>
    <w:rsid w:val="0046592E"/>
    <w:rsid w:val="004E601F"/>
    <w:rsid w:val="00512D36"/>
    <w:rsid w:val="005815B6"/>
    <w:rsid w:val="0058300B"/>
    <w:rsid w:val="00642C2A"/>
    <w:rsid w:val="006B2BA1"/>
    <w:rsid w:val="007953C4"/>
    <w:rsid w:val="007C10B2"/>
    <w:rsid w:val="007F025E"/>
    <w:rsid w:val="00805FFF"/>
    <w:rsid w:val="00A44948"/>
    <w:rsid w:val="00A46AA6"/>
    <w:rsid w:val="00D21D57"/>
    <w:rsid w:val="00D310D2"/>
    <w:rsid w:val="00E37C01"/>
    <w:rsid w:val="00E81F7C"/>
    <w:rsid w:val="00EA284E"/>
    <w:rsid w:val="00F323AC"/>
    <w:rsid w:val="00F7646D"/>
    <w:rsid w:val="01613746"/>
    <w:rsid w:val="0A705C75"/>
    <w:rsid w:val="19ED0A7D"/>
    <w:rsid w:val="35671A89"/>
    <w:rsid w:val="3F43088C"/>
    <w:rsid w:val="4C6F2A94"/>
    <w:rsid w:val="576B17D8"/>
    <w:rsid w:val="75E861D8"/>
    <w:rsid w:val="7A4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F064C-7F4A-42C9-B985-21850211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AutoBVT</cp:lastModifiedBy>
  <cp:revision>5</cp:revision>
  <cp:lastPrinted>2022-05-19T07:27:00Z</cp:lastPrinted>
  <dcterms:created xsi:type="dcterms:W3CDTF">2023-06-17T00:59:00Z</dcterms:created>
  <dcterms:modified xsi:type="dcterms:W3CDTF">2023-06-17T01:07:00Z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8AA1CAAD7D554D41BB681C02E9B9EF93</vt:lpwstr>
  </property>
</Properties>
</file>